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6E2" w:rsidRDefault="00A276E2" w:rsidP="00A276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76E2" w:rsidRDefault="00A276E2" w:rsidP="00A276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6744" w:rsidRPr="00A276E2" w:rsidRDefault="00A276E2" w:rsidP="00A276E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276E2">
        <w:rPr>
          <w:rFonts w:ascii="Times New Roman" w:hAnsi="Times New Roman" w:cs="Times New Roman"/>
          <w:b/>
          <w:sz w:val="24"/>
          <w:szCs w:val="24"/>
          <w:u w:val="single"/>
        </w:rPr>
        <w:t>MUSTAFAPAŞA ANADOLU LİSESİ DERS SAATLERİ ÇİZELGESİ</w:t>
      </w:r>
    </w:p>
    <w:p w:rsidR="00A276E2" w:rsidRDefault="00A276E2" w:rsidP="00A276E2">
      <w:pPr>
        <w:rPr>
          <w:rFonts w:ascii="Times New Roman" w:hAnsi="Times New Roman" w:cs="Times New Roman"/>
          <w:b/>
          <w:sz w:val="24"/>
          <w:szCs w:val="24"/>
        </w:rPr>
      </w:pPr>
    </w:p>
    <w:p w:rsidR="00A276E2" w:rsidRDefault="00A276E2" w:rsidP="00A276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Derslerimiz sabah 09.00’da başlayıp öğleden sonra 16.10’da bitmektedir. Öğle arası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13.00 -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13.50 arası olmak üzere 50 dakika olarak uygulanmaktadır.</w:t>
      </w:r>
    </w:p>
    <w:p w:rsidR="00A276E2" w:rsidRDefault="00A276E2" w:rsidP="00A276E2">
      <w:pPr>
        <w:rPr>
          <w:rFonts w:ascii="Times New Roman" w:hAnsi="Times New Roman" w:cs="Times New Roman"/>
          <w:b/>
          <w:sz w:val="24"/>
          <w:szCs w:val="24"/>
        </w:rPr>
      </w:pPr>
    </w:p>
    <w:p w:rsidR="00A276E2" w:rsidRDefault="00A276E2" w:rsidP="00A276E2">
      <w:pPr>
        <w:rPr>
          <w:rFonts w:ascii="Times New Roman" w:hAnsi="Times New Roman" w:cs="Times New Roman"/>
          <w:b/>
          <w:sz w:val="24"/>
          <w:szCs w:val="24"/>
        </w:rPr>
      </w:pP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09.00 – 09.40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09.50 – 10.30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10.40 – 11.20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11.30 – 12.10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12.20 – 13.00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13.50 – 14.30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14.40 – 15.20</w:t>
      </w:r>
    </w:p>
    <w:p w:rsid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TENEFFÜS</w:t>
      </w:r>
    </w:p>
    <w:p w:rsidR="00A276E2" w:rsidRDefault="00A276E2" w:rsidP="00A276E2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15.30 – 16.10</w:t>
      </w:r>
    </w:p>
    <w:p w:rsidR="00A276E2" w:rsidRPr="00A276E2" w:rsidRDefault="00A276E2" w:rsidP="00A276E2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sectPr w:rsidR="00A276E2" w:rsidRPr="00A27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5356E"/>
    <w:multiLevelType w:val="hybridMultilevel"/>
    <w:tmpl w:val="B0F8B9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E2"/>
    <w:rsid w:val="008C6744"/>
    <w:rsid w:val="00A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2104"/>
  <w15:chartTrackingRefBased/>
  <w15:docId w15:val="{D66730B5-105A-4BD7-8C9F-8BE88A2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2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1</cp:revision>
  <dcterms:created xsi:type="dcterms:W3CDTF">2022-02-04T10:13:00Z</dcterms:created>
  <dcterms:modified xsi:type="dcterms:W3CDTF">2022-02-04T10:18:00Z</dcterms:modified>
</cp:coreProperties>
</file>